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13B842B9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 w:rsidR="00E1477A">
              <w:rPr>
                <w:rFonts w:eastAsia="標楷體" w:hint="eastAsia"/>
                <w:sz w:val="26"/>
                <w:szCs w:val="26"/>
              </w:rPr>
              <w:t>4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5D0D4F">
              <w:rPr>
                <w:rFonts w:eastAsia="標楷體" w:hAnsi="標楷體" w:hint="eastAsia"/>
                <w:sz w:val="26"/>
                <w:szCs w:val="26"/>
              </w:rPr>
              <w:t>1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E1477A">
              <w:rPr>
                <w:rFonts w:eastAsia="標楷體" w:hAnsi="標楷體" w:hint="eastAsia"/>
                <w:color w:val="000000"/>
                <w:sz w:val="26"/>
                <w:szCs w:val="26"/>
              </w:rPr>
              <w:t>3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3C6F0540" w14:textId="3FD79D1F" w:rsidR="005D0D4F" w:rsidRDefault="00E1477A" w:rsidP="00772173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跟著知名天團「一路向東」</w:t>
      </w:r>
    </w:p>
    <w:p w14:paraId="68EF758B" w14:textId="7862AF57" w:rsidR="00772173" w:rsidRPr="00216773" w:rsidRDefault="00E1477A" w:rsidP="007B2979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花蓮分署聯合拍賣會</w:t>
      </w:r>
      <w:r w:rsidR="00225FDD">
        <w:rPr>
          <w:rFonts w:ascii="標楷體" w:eastAsia="標楷體" w:hAnsi="標楷體" w:hint="eastAsia"/>
          <w:b/>
          <w:sz w:val="36"/>
          <w:szCs w:val="36"/>
        </w:rPr>
        <w:t xml:space="preserve">  蛇年第1槍開跑</w:t>
      </w:r>
    </w:p>
    <w:p w14:paraId="457D4510" w14:textId="2BAC4A76" w:rsidR="00772173" w:rsidRDefault="00071020" w:rsidP="001E3064">
      <w:pPr>
        <w:widowControl/>
        <w:spacing w:before="240" w:after="104" w:line="440" w:lineRule="exact"/>
        <w:ind w:firstLineChars="196" w:firstLine="627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</w:t>
      </w:r>
      <w:r w:rsidR="006538F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，預定</w:t>
      </w:r>
      <w:r w:rsidR="00EA2F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</w:t>
      </w:r>
      <w:r w:rsidR="00F954BE" w:rsidRPr="00F954BE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11</w:t>
      </w:r>
      <w:r w:rsidR="00926BD9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4</w:t>
      </w:r>
      <w:r w:rsidR="00F954BE" w:rsidRPr="00F954BE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年</w:t>
      </w:r>
      <w:r w:rsidR="00EA2F8F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</w:t>
      </w:r>
      <w:r w:rsidR="00EA2F8F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月</w:t>
      </w:r>
      <w:r w:rsidR="00926BD9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7</w:t>
      </w:r>
      <w:r w:rsidR="00EA2F8F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日(</w:t>
      </w:r>
      <w:r w:rsidR="00EA2F8F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星期</w:t>
      </w:r>
      <w:r w:rsidR="00EA2F8F" w:rsidRPr="009276C3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二)</w:t>
      </w:r>
      <w:r w:rsidR="00EA2F8F" w:rsidRPr="00AE689F">
        <w:rPr>
          <w:rFonts w:ascii="Segoe UI" w:hAnsi="Segoe UI" w:cs="Segoe UI"/>
          <w:color w:val="0D0D0D"/>
          <w:shd w:val="clear" w:color="auto" w:fill="FFFFFF"/>
        </w:rPr>
        <w:t xml:space="preserve"> </w:t>
      </w:r>
      <w:r w:rsidR="00EA2F8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舉行</w:t>
      </w:r>
      <w:r w:rsidR="00926BD9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蛇年首場</w:t>
      </w:r>
      <w:r w:rsidR="00EA2F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「123全國聯合拍賣會」</w:t>
      </w:r>
      <w:r w:rsidR="00AE689F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，</w:t>
      </w:r>
      <w:r w:rsidR="006B622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照例推出多樣</w:t>
      </w:r>
      <w:r w:rsidR="006B6224" w:rsidRPr="00AE689F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超值</w:t>
      </w:r>
      <w:r w:rsidR="006B622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好康商</w:t>
      </w:r>
      <w:r w:rsidR="006B6224">
        <w:rPr>
          <w:rFonts w:ascii="標楷體" w:eastAsia="標楷體" w:hAnsi="標楷體" w:cs="Arial"/>
          <w:bCs/>
          <w:color w:val="000000"/>
          <w:kern w:val="0"/>
          <w:sz w:val="32"/>
          <w:szCs w:val="32"/>
        </w:rPr>
        <w:t>品</w:t>
      </w:r>
      <w:r w:rsidR="006B622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，價格實惠</w:t>
      </w:r>
      <w:r w:rsidR="006538F6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，包君滿意。</w:t>
      </w:r>
      <w:r w:rsidR="006B622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知名天團將</w:t>
      </w:r>
      <w:r w:rsidR="001E306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於</w:t>
      </w:r>
      <w:r w:rsidR="006B622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本月到花蓮舉辦「一路向東」公益演唱</w:t>
      </w:r>
      <w:r w:rsidR="006538F6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會，誠摯邀請民眾，來花蓮觀光參加演唱會的同時，也順道來買法拍</w:t>
      </w:r>
      <w:r w:rsidR="006B622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，</w:t>
      </w:r>
      <w:r w:rsidR="006538F6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撿物美價廉</w:t>
      </w:r>
      <w:r w:rsidR="006B622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商品</w:t>
      </w:r>
      <w:r w:rsidR="008818A4">
        <w:rPr>
          <w:rFonts w:ascii="標楷體" w:eastAsia="標楷體" w:hAnsi="標楷體" w:cs="Arial" w:hint="eastAsia"/>
          <w:bCs/>
          <w:color w:val="000000"/>
          <w:kern w:val="0"/>
          <w:sz w:val="32"/>
          <w:szCs w:val="32"/>
        </w:rPr>
        <w:t>！</w:t>
      </w:r>
      <w:bookmarkStart w:id="0" w:name="_GoBack"/>
      <w:bookmarkEnd w:id="0"/>
    </w:p>
    <w:p w14:paraId="05A37835" w14:textId="2EC73796" w:rsidR="004B2DD1" w:rsidRPr="004B2DD1" w:rsidRDefault="006563BA" w:rsidP="001E3064">
      <w:pPr>
        <w:widowControl/>
        <w:spacing w:before="240" w:after="104" w:line="44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為貫徹行政院「五打七安」政策，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守護民眾道路安全與森林治安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，花蓮分署持續加強執行違反道路交通管理處罰條例罰鍰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及囑託變價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案件。本次拍賣會</w:t>
      </w:r>
      <w:r w:rsidR="006538F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推出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5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台車輛，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</w:t>
      </w:r>
      <w:r w:rsidR="006B1CD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時間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均</w:t>
      </w:r>
      <w:r w:rsidR="006B1CD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為當日上午</w:t>
      </w:r>
      <w:r w:rsidR="004B2DD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10時，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其中4台，包含：BMW油電混合車（2010年，4</w:t>
      </w:r>
      <w:r w:rsidR="00FF1930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395CC）、Toyota Camry（2007年，3</w:t>
      </w:r>
      <w:r w:rsidR="00FF1930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456CC）、Toyota </w:t>
      </w:r>
      <w:r w:rsidR="00FF1930"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Corolla 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Altis（2014年，1</w:t>
      </w:r>
      <w:r w:rsidR="00FF1930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798CC）、SUZUKI經典款「吉星」吉普車（1994年，1</w:t>
      </w:r>
      <w:r w:rsidR="00FF1930">
        <w:rPr>
          <w:rFonts w:ascii="標楷體" w:eastAsia="標楷體" w:hAnsi="標楷體" w:cs="Arial"/>
          <w:color w:val="000000"/>
          <w:kern w:val="0"/>
          <w:sz w:val="32"/>
          <w:szCs w:val="32"/>
        </w:rPr>
        <w:t>,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590CC），</w:t>
      </w:r>
      <w:r w:rsidR="001E306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拍賣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地點</w:t>
      </w:r>
      <w:r w:rsidR="006538F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均</w:t>
      </w:r>
      <w:r w:rsidR="0032418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在花蓮縣處理妨害交通車輛移置保管場（花蓮市民權八街27號</w:t>
      </w:r>
      <w:r w:rsidR="00B1791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="001E306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；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另1台</w:t>
      </w:r>
      <w:r w:rsidR="001E306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Benz豪華轎車，拍賣地點則是</w:t>
      </w:r>
      <w:r w:rsidR="00FF193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在臺東縣妨害交通車輛保管場（臺東市新站路349號）</w:t>
      </w:r>
      <w:r w:rsidR="001E306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詳細車況以現況為準，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有興趣的民眾，</w:t>
      </w:r>
      <w:r w:rsidR="0014257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歡迎到場賞車</w:t>
      </w:r>
      <w:r w:rsidR="002802A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618A66C9" w14:textId="4E3CD424" w:rsidR="00772173" w:rsidRDefault="008818A4" w:rsidP="001E3064">
      <w:pPr>
        <w:widowControl/>
        <w:spacing w:before="240" w:after="104" w:line="440" w:lineRule="exact"/>
        <w:ind w:firstLineChars="201" w:firstLine="643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花蓮分署民國11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4</w:t>
      </w: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年（202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5</w:t>
      </w: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年）「123全國聯合拍賣日」（每個月第「1」個禮拜「2」下午「3」點）將分別於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7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日、2月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4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日、3月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4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日、4月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日、5月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6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日、6月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3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日、7月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1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日、8月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5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日、9月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2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日、10月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7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日、11月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4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日、12月</w:t>
      </w:r>
      <w:r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2</w:t>
      </w:r>
      <w:r w:rsidRPr="008251F5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日（均為星期二）</w:t>
      </w:r>
      <w:r w:rsidRPr="008251F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登場，歡迎民眾作伙來買法拍</w:t>
      </w:r>
      <w:r w:rsidR="00BA158C" w:rsidRPr="00BA158C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更多拍賣商品及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詳細拍賣資訊請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</w:t>
      </w:r>
      <w:r w:rsidR="00355E8F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分署官方網站（</w:t>
      </w:r>
      <w:r w:rsidR="00D27249" w:rsidRPr="00516F9E">
        <w:rPr>
          <w:rFonts w:ascii="標楷體" w:eastAsia="標楷體" w:hAnsi="標楷體" w:cs="Arial"/>
          <w:color w:val="000000"/>
          <w:kern w:val="0"/>
          <w:sz w:val="32"/>
          <w:szCs w:val="32"/>
          <w:u w:val="single"/>
        </w:rPr>
        <w:t>https://www.hly.moj.gov.tw/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）或行政執行署拍賣公告查詢系統（</w:t>
      </w:r>
      <w:hyperlink r:id="rId7" w:history="1">
        <w:r w:rsidR="00D27249" w:rsidRPr="00A71A41">
          <w:rPr>
            <w:rStyle w:val="a3"/>
            <w:rFonts w:ascii="標楷體" w:eastAsia="標楷體" w:hAnsi="標楷體"/>
            <w:color w:val="000000"/>
            <w:sz w:val="32"/>
            <w:szCs w:val="32"/>
          </w:rPr>
          <w:t>https://gov.tw/3eF</w:t>
        </w:r>
      </w:hyperlink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</w:t>
      </w:r>
      <w:r w:rsidR="00D2724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查詢</w:t>
      </w:r>
      <w:r w:rsidR="00D27249" w:rsidRPr="00A71A4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3D8976B4" w14:textId="211678BB" w:rsidR="001E3064" w:rsidRDefault="001E3064" w:rsidP="001E3064">
      <w:pPr>
        <w:widowControl/>
        <w:spacing w:before="240" w:after="104" w:line="44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762266E9" w14:textId="094303E4" w:rsidR="001E3064" w:rsidRDefault="001E3064" w:rsidP="001E3064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4F74A2" wp14:editId="7986B9F5">
            <wp:extent cx="5759450" cy="2882900"/>
            <wp:effectExtent l="0" t="0" r="0" b="0"/>
            <wp:docPr id="2" name="圖片 2" descr="https://www.hly.moj.gov.tw/media/20633683/123%E8%81%AF%E5%90%88%E6%8B%8D%E8%B3%A3114%E5%B9%B4%E5%BA%A6-%E6%A9%AB%E5%B9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ly.moj.gov.tw/media/20633683/123%E8%81%AF%E5%90%88%E6%8B%8D%E8%B3%A3114%E5%B9%B4%E5%BA%A6-%E6%A9%AB%E5%B9%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12" cy="28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AF3E" w14:textId="01C13D33" w:rsidR="00224AC7" w:rsidRDefault="001E3064" w:rsidP="001E3064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（114年123全國聯合拍賣日時間）</w:t>
      </w:r>
    </w:p>
    <w:p w14:paraId="6D558B91" w14:textId="77777777" w:rsidR="001E3064" w:rsidRPr="00CE4FD3" w:rsidRDefault="001E3064" w:rsidP="001E3064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1C6E51DE" w14:textId="0E5E899F" w:rsidR="007A4263" w:rsidRDefault="00C33FD6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C33FD6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0A7801C" wp14:editId="45C595CF">
            <wp:extent cx="5760720" cy="4319110"/>
            <wp:effectExtent l="0" t="0" r="0" b="5715"/>
            <wp:docPr id="1" name="圖片 1" descr="D:\共享區行政業務(★★★★★)\綜合行政\新聞處理(★)\123聯合法拍新聞稿(★★★)\123聯合法拍新聞稿(113)\11312\BMW豪華名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區行政業務(★★★★★)\綜合行政\新聞處理(★)\123聯合法拍新聞稿(★★★)\123聯合法拍新聞稿(113)\11312\BMW豪華名車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173" w:rsidRPr="0093051D">
        <w:rPr>
          <w:rFonts w:ascii="標楷體" w:eastAsia="標楷體" w:hAnsi="標楷體" w:hint="eastAsia"/>
          <w:sz w:val="32"/>
          <w:szCs w:val="32"/>
        </w:rPr>
        <w:t>（</w:t>
      </w:r>
      <w:r w:rsidR="00516F9E">
        <w:rPr>
          <w:rFonts w:ascii="標楷體" w:eastAsia="標楷體" w:hAnsi="標楷體" w:hint="eastAsia"/>
          <w:sz w:val="32"/>
          <w:szCs w:val="32"/>
        </w:rPr>
        <w:t>豪華BMW名車</w:t>
      </w:r>
      <w:r w:rsidR="00772173" w:rsidRPr="0093051D">
        <w:rPr>
          <w:rFonts w:ascii="標楷體" w:eastAsia="標楷體" w:hAnsi="標楷體" w:hint="eastAsia"/>
          <w:sz w:val="32"/>
          <w:szCs w:val="32"/>
        </w:rPr>
        <w:t>）</w:t>
      </w:r>
    </w:p>
    <w:p w14:paraId="65B2058B" w14:textId="238AF375" w:rsidR="00355E8F" w:rsidRDefault="00355E8F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</w:p>
    <w:p w14:paraId="6903B041" w14:textId="79FA646A" w:rsidR="00355E8F" w:rsidRDefault="00355E8F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55E8F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29A8B25C" wp14:editId="634CAFFB">
            <wp:extent cx="5301615" cy="3921700"/>
            <wp:effectExtent l="0" t="0" r="0" b="3175"/>
            <wp:docPr id="4" name="圖片 4" descr="D:\共享區行政業務(★★★★★)\綜合行政\新聞處理(★)\123聯合法拍新聞稿(★★★)\123聯合法拍新聞稿(113)\11312\Toyota Cam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共享區行政業務(★★★★★)\綜合行政\新聞處理(★)\123聯合法拍新聞稿(★★★)\123聯合法拍新聞稿(113)\11312\Toyota Cam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06" cy="39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3331" w14:textId="3EF74E67" w:rsidR="00516F9E" w:rsidRDefault="00516F9E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國民車Toyota 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>C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amry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14:paraId="2BD157FA" w14:textId="24AA8681" w:rsidR="00355E8F" w:rsidRDefault="001E3064" w:rsidP="00D27249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/>
          <w:sz w:val="32"/>
          <w:szCs w:val="32"/>
        </w:rPr>
      </w:pPr>
      <w:r w:rsidRPr="00355E8F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CF6C2C7" wp14:editId="3E7238BC">
            <wp:extent cx="5359400" cy="3856031"/>
            <wp:effectExtent l="0" t="0" r="0" b="0"/>
            <wp:docPr id="3" name="圖片 3" descr="D:\共享區行政業務(★★★★★)\綜合行政\新聞處理(★)\123聯合法拍新聞稿(★★★)\123聯合法拍新聞稿(113)\11312\Toyota Alt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共享區行政業務(★★★★★)\綜合行政\新聞處理(★)\123聯合法拍新聞稿(★★★)\123聯合法拍新聞稿(113)\11312\Toyota Altis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06" cy="38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CD6E" w14:textId="3087918C" w:rsidR="00695F8A" w:rsidRDefault="001E3064" w:rsidP="001E3064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 xml:space="preserve">（國民車Toyota </w:t>
      </w:r>
      <w:r>
        <w:rPr>
          <w:rFonts w:ascii="標楷體" w:eastAsia="標楷體" w:hAnsi="標楷體" w:cs="Arial"/>
          <w:color w:val="000000"/>
          <w:kern w:val="0"/>
          <w:sz w:val="32"/>
          <w:szCs w:val="32"/>
        </w:rPr>
        <w:t xml:space="preserve">Corolla 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Altis）</w:t>
      </w:r>
    </w:p>
    <w:p w14:paraId="4FBBFD3F" w14:textId="61B0B2D5" w:rsidR="001E3064" w:rsidRDefault="001E3064" w:rsidP="001E3064">
      <w:pPr>
        <w:widowControl/>
        <w:spacing w:before="240" w:after="104"/>
        <w:ind w:left="252" w:hangingChars="105" w:hanging="252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C0CC4C" wp14:editId="66229C52">
            <wp:extent cx="5498765" cy="3352800"/>
            <wp:effectExtent l="0" t="0" r="6985" b="0"/>
            <wp:docPr id="10" name="圖片 10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62" cy="33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6E51" w14:textId="7F23980D" w:rsidR="001E3064" w:rsidRPr="001E3064" w:rsidRDefault="001E3064" w:rsidP="001E3064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（經典款SUZUKI吉普車）</w:t>
      </w:r>
    </w:p>
    <w:p w14:paraId="67B1A2F9" w14:textId="29F6B4F2" w:rsidR="001E3064" w:rsidRDefault="001E3064" w:rsidP="001E3064">
      <w:pPr>
        <w:widowControl/>
        <w:spacing w:before="240" w:after="104"/>
        <w:ind w:left="252" w:hangingChars="105" w:hanging="252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07BF7B57" wp14:editId="4AE6A9DA">
            <wp:extent cx="5537200" cy="4152900"/>
            <wp:effectExtent l="0" t="0" r="6350" b="0"/>
            <wp:docPr id="7" name="圖片 7" descr="圖片已下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片已下架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7D2E" w14:textId="52CEE877" w:rsidR="001E3064" w:rsidRPr="001E3064" w:rsidRDefault="001E3064" w:rsidP="001E3064">
      <w:pPr>
        <w:widowControl/>
        <w:spacing w:before="240" w:after="104"/>
        <w:ind w:left="336" w:hangingChars="105" w:hanging="33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（Benz賓士轎車）</w:t>
      </w:r>
    </w:p>
    <w:sectPr w:rsidR="001E3064" w:rsidRPr="001E3064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F7E71" w14:textId="77777777" w:rsidR="00F122FF" w:rsidRDefault="00F122FF" w:rsidP="00BA6429">
      <w:r>
        <w:separator/>
      </w:r>
    </w:p>
  </w:endnote>
  <w:endnote w:type="continuationSeparator" w:id="0">
    <w:p w14:paraId="59FE60AB" w14:textId="77777777" w:rsidR="00F122FF" w:rsidRDefault="00F122FF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5E252" w14:textId="77777777" w:rsidR="00F122FF" w:rsidRDefault="00F122FF" w:rsidP="00BA6429">
      <w:r>
        <w:separator/>
      </w:r>
    </w:p>
  </w:footnote>
  <w:footnote w:type="continuationSeparator" w:id="0">
    <w:p w14:paraId="7C86585E" w14:textId="77777777" w:rsidR="00F122FF" w:rsidRDefault="00F122FF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63134"/>
    <w:rsid w:val="00071020"/>
    <w:rsid w:val="000B4CEE"/>
    <w:rsid w:val="000D4021"/>
    <w:rsid w:val="00137598"/>
    <w:rsid w:val="00142574"/>
    <w:rsid w:val="001759EA"/>
    <w:rsid w:val="001E3064"/>
    <w:rsid w:val="00203550"/>
    <w:rsid w:val="00210BA6"/>
    <w:rsid w:val="002152E4"/>
    <w:rsid w:val="00216773"/>
    <w:rsid w:val="002174AE"/>
    <w:rsid w:val="00224AC7"/>
    <w:rsid w:val="00225FDD"/>
    <w:rsid w:val="00275EFD"/>
    <w:rsid w:val="002802AA"/>
    <w:rsid w:val="002F030F"/>
    <w:rsid w:val="002F463B"/>
    <w:rsid w:val="00313C04"/>
    <w:rsid w:val="00323C71"/>
    <w:rsid w:val="0032418C"/>
    <w:rsid w:val="00335E3C"/>
    <w:rsid w:val="00355E8F"/>
    <w:rsid w:val="003A7B7D"/>
    <w:rsid w:val="003B36B0"/>
    <w:rsid w:val="003C2C4F"/>
    <w:rsid w:val="003C6545"/>
    <w:rsid w:val="003F46A0"/>
    <w:rsid w:val="00431FE4"/>
    <w:rsid w:val="004351E3"/>
    <w:rsid w:val="00441A0B"/>
    <w:rsid w:val="004A5424"/>
    <w:rsid w:val="004B2DD1"/>
    <w:rsid w:val="004C5C1E"/>
    <w:rsid w:val="004E0434"/>
    <w:rsid w:val="004F287F"/>
    <w:rsid w:val="00516F9E"/>
    <w:rsid w:val="00530B58"/>
    <w:rsid w:val="005412D0"/>
    <w:rsid w:val="00570AA6"/>
    <w:rsid w:val="005B6842"/>
    <w:rsid w:val="005C1D3D"/>
    <w:rsid w:val="005D0D4F"/>
    <w:rsid w:val="005D38AD"/>
    <w:rsid w:val="005F354D"/>
    <w:rsid w:val="006538F6"/>
    <w:rsid w:val="006563BA"/>
    <w:rsid w:val="00695F8A"/>
    <w:rsid w:val="006A0F70"/>
    <w:rsid w:val="006B1CD0"/>
    <w:rsid w:val="006B6224"/>
    <w:rsid w:val="0070502B"/>
    <w:rsid w:val="00733F2D"/>
    <w:rsid w:val="007717C9"/>
    <w:rsid w:val="00772173"/>
    <w:rsid w:val="0078433E"/>
    <w:rsid w:val="0078480D"/>
    <w:rsid w:val="007A4263"/>
    <w:rsid w:val="007B2979"/>
    <w:rsid w:val="008132C6"/>
    <w:rsid w:val="00842C50"/>
    <w:rsid w:val="00856077"/>
    <w:rsid w:val="00856D44"/>
    <w:rsid w:val="00867DD2"/>
    <w:rsid w:val="008818A4"/>
    <w:rsid w:val="008A5E94"/>
    <w:rsid w:val="008F6966"/>
    <w:rsid w:val="00926BD9"/>
    <w:rsid w:val="0093051D"/>
    <w:rsid w:val="00940971"/>
    <w:rsid w:val="00961990"/>
    <w:rsid w:val="009C5D32"/>
    <w:rsid w:val="00A01DA3"/>
    <w:rsid w:val="00A13985"/>
    <w:rsid w:val="00A77061"/>
    <w:rsid w:val="00AE689F"/>
    <w:rsid w:val="00AF6328"/>
    <w:rsid w:val="00B1791B"/>
    <w:rsid w:val="00B30A6D"/>
    <w:rsid w:val="00B748E8"/>
    <w:rsid w:val="00B936FB"/>
    <w:rsid w:val="00BA158C"/>
    <w:rsid w:val="00BA6429"/>
    <w:rsid w:val="00BC1C04"/>
    <w:rsid w:val="00BD20E5"/>
    <w:rsid w:val="00BD2E54"/>
    <w:rsid w:val="00C03223"/>
    <w:rsid w:val="00C15A0E"/>
    <w:rsid w:val="00C30FA0"/>
    <w:rsid w:val="00C33FD6"/>
    <w:rsid w:val="00C43F77"/>
    <w:rsid w:val="00C657E5"/>
    <w:rsid w:val="00CE4FD3"/>
    <w:rsid w:val="00D0009C"/>
    <w:rsid w:val="00D27249"/>
    <w:rsid w:val="00D931D0"/>
    <w:rsid w:val="00DA0A4F"/>
    <w:rsid w:val="00E1477A"/>
    <w:rsid w:val="00E212E6"/>
    <w:rsid w:val="00E453E6"/>
    <w:rsid w:val="00E959F8"/>
    <w:rsid w:val="00EA2F8F"/>
    <w:rsid w:val="00F122FF"/>
    <w:rsid w:val="00F15D27"/>
    <w:rsid w:val="00F954BE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gov.tw/3eF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140</Words>
  <Characters>800</Characters>
  <Application>Microsoft Office Word</Application>
  <DocSecurity>0</DocSecurity>
  <Lines>6</Lines>
  <Paragraphs>1</Paragraphs>
  <ScaleCrop>false</ScaleCrop>
  <Company>MOJ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11</cp:revision>
  <cp:lastPrinted>2024-05-01T05:43:00Z</cp:lastPrinted>
  <dcterms:created xsi:type="dcterms:W3CDTF">2024-11-28T01:44:00Z</dcterms:created>
  <dcterms:modified xsi:type="dcterms:W3CDTF">2025-01-03T07:40:00Z</dcterms:modified>
</cp:coreProperties>
</file>