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D4738E" w14:paraId="243E3CC8" w14:textId="77777777" w:rsidTr="006F62BA">
        <w:trPr>
          <w:trHeight w:val="1976"/>
        </w:trPr>
        <w:tc>
          <w:tcPr>
            <w:tcW w:w="2081" w:type="dxa"/>
            <w:vAlign w:val="center"/>
          </w:tcPr>
          <w:p w14:paraId="1D950AF8" w14:textId="77777777" w:rsidR="00D4738E" w:rsidRDefault="00D4738E" w:rsidP="006F62BA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28381FCE" wp14:editId="0C28E37A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79D283D6" w14:textId="77777777" w:rsidR="00D4738E" w:rsidRPr="007E73BB" w:rsidRDefault="00D4738E" w:rsidP="006F62BA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1C18AE58" w14:textId="5CE298F6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14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2E52CF">
              <w:rPr>
                <w:rFonts w:eastAsia="標楷體" w:hAnsi="標楷體" w:hint="eastAsia"/>
                <w:sz w:val="26"/>
                <w:szCs w:val="26"/>
              </w:rPr>
              <w:t>6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3E0188">
              <w:rPr>
                <w:rFonts w:eastAsia="標楷體" w:hAnsi="標楷體"/>
                <w:color w:val="000000"/>
                <w:sz w:val="26"/>
                <w:szCs w:val="26"/>
              </w:rPr>
              <w:t>2</w:t>
            </w:r>
            <w:r w:rsidR="00370768">
              <w:rPr>
                <w:rFonts w:eastAsia="標楷體" w:hAnsi="標楷體" w:hint="eastAsia"/>
                <w:color w:val="000000"/>
                <w:sz w:val="26"/>
                <w:szCs w:val="26"/>
              </w:rPr>
              <w:t>7</w:t>
            </w:r>
            <w:r w:rsidR="00354B59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79E51459" w14:textId="77777777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644A84E1" w14:textId="56A97B00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</w:t>
            </w:r>
            <w:proofErr w:type="gramStart"/>
            <w:r>
              <w:rPr>
                <w:rFonts w:eastAsia="標楷體" w:hAnsi="標楷體" w:hint="eastAsia"/>
                <w:sz w:val="26"/>
                <w:szCs w:val="26"/>
              </w:rPr>
              <w:t>諭</w:t>
            </w:r>
            <w:proofErr w:type="gramEnd"/>
          </w:p>
          <w:p w14:paraId="19D890F8" w14:textId="77777777" w:rsidR="00D4738E" w:rsidRDefault="00D4738E" w:rsidP="006F62BA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02AE9176" w14:textId="77777777" w:rsidR="00D4738E" w:rsidRDefault="00D4738E" w:rsidP="00D4738E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B774B" wp14:editId="280C4606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E22DF18" id="直線接點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70698F59" w14:textId="7038FA64" w:rsidR="009D4E68" w:rsidRDefault="005834AC" w:rsidP="00EA6AAB">
      <w:pPr>
        <w:spacing w:afterLines="50" w:after="180" w:line="460" w:lineRule="exact"/>
        <w:ind w:firstLineChars="39" w:firstLine="141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瑞穗</w:t>
      </w:r>
      <w:r w:rsidR="009D4E68">
        <w:rPr>
          <w:rFonts w:ascii="標楷體" w:eastAsia="標楷體" w:hAnsi="標楷體" w:hint="eastAsia"/>
          <w:b/>
          <w:sz w:val="36"/>
          <w:szCs w:val="36"/>
        </w:rPr>
        <w:t>青山段農地</w:t>
      </w:r>
      <w:r w:rsidR="00EE7967">
        <w:rPr>
          <w:rFonts w:ascii="標楷體" w:eastAsia="標楷體" w:hAnsi="標楷體" w:hint="eastAsia"/>
          <w:b/>
          <w:sz w:val="36"/>
          <w:szCs w:val="36"/>
        </w:rPr>
        <w:t>，</w:t>
      </w:r>
      <w:proofErr w:type="gramStart"/>
      <w:r w:rsidR="00EE7967">
        <w:rPr>
          <w:rFonts w:ascii="標楷體" w:eastAsia="標楷體" w:hAnsi="標楷體" w:hint="eastAsia"/>
          <w:b/>
          <w:sz w:val="36"/>
          <w:szCs w:val="36"/>
        </w:rPr>
        <w:t>破盤價</w:t>
      </w:r>
      <w:proofErr w:type="gramEnd"/>
      <w:r w:rsidR="00EE7967">
        <w:rPr>
          <w:rFonts w:ascii="標楷體" w:eastAsia="標楷體" w:hAnsi="標楷體" w:hint="eastAsia"/>
          <w:b/>
          <w:sz w:val="36"/>
          <w:szCs w:val="36"/>
        </w:rPr>
        <w:t>釋出</w:t>
      </w:r>
      <w:r>
        <w:rPr>
          <w:rFonts w:ascii="標楷體" w:eastAsia="標楷體" w:hAnsi="標楷體" w:hint="eastAsia"/>
          <w:b/>
          <w:sz w:val="36"/>
          <w:szCs w:val="36"/>
        </w:rPr>
        <w:t>，</w:t>
      </w:r>
      <w:r w:rsidR="00EE7967">
        <w:rPr>
          <w:rFonts w:ascii="標楷體" w:eastAsia="標楷體" w:hAnsi="標楷體" w:hint="eastAsia"/>
          <w:b/>
          <w:sz w:val="36"/>
          <w:szCs w:val="36"/>
        </w:rPr>
        <w:t>最後機會</w:t>
      </w:r>
      <w:r w:rsidR="00474975">
        <w:rPr>
          <w:rFonts w:ascii="標楷體" w:eastAsia="標楷體" w:hAnsi="標楷體" w:hint="eastAsia"/>
          <w:b/>
          <w:sz w:val="36"/>
          <w:szCs w:val="36"/>
        </w:rPr>
        <w:t>！</w:t>
      </w:r>
    </w:p>
    <w:p w14:paraId="429DAD99" w14:textId="10F99B6B" w:rsidR="006921FD" w:rsidRDefault="006921FD" w:rsidP="009D4E68">
      <w:pPr>
        <w:spacing w:afterLines="50" w:after="180" w:line="460" w:lineRule="exact"/>
        <w:ind w:firstLineChars="39" w:firstLine="141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知本溫泉套房</w:t>
      </w:r>
      <w:r w:rsidR="00376076">
        <w:rPr>
          <w:rFonts w:ascii="標楷體" w:eastAsia="標楷體" w:hAnsi="標楷體" w:hint="eastAsia"/>
          <w:b/>
          <w:sz w:val="36"/>
          <w:szCs w:val="36"/>
        </w:rPr>
        <w:t>持續火熱買氣旺</w:t>
      </w:r>
    </w:p>
    <w:p w14:paraId="0875F04C" w14:textId="6E98CAC9" w:rsidR="000C152D" w:rsidRDefault="00071020" w:rsidP="005B2013">
      <w:pPr>
        <w:widowControl/>
        <w:spacing w:before="240" w:after="104" w:line="440" w:lineRule="exact"/>
        <w:ind w:firstLineChars="201" w:firstLine="643"/>
        <w:jc w:val="both"/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</w:pPr>
      <w:r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 w:rsidR="00EC4B0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E76CA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將</w:t>
      </w:r>
      <w:r w:rsidR="00EC4B0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於</w:t>
      </w:r>
      <w:r w:rsidR="00EC4B05" w:rsidRPr="00EC4B05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114年</w:t>
      </w:r>
      <w:r w:rsidR="00693625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7</w:t>
      </w:r>
      <w:r w:rsidR="00EC4B05" w:rsidRPr="00EC4B05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月</w:t>
      </w:r>
      <w:r w:rsidR="00693625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1</w:t>
      </w:r>
      <w:r w:rsidR="00EC4B05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日(</w:t>
      </w:r>
      <w:r w:rsidR="00EC4B0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星期</w:t>
      </w:r>
      <w:r w:rsidR="00EC4B05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二)</w:t>
      </w:r>
      <w:r w:rsidR="000E7326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，</w:t>
      </w:r>
      <w:r w:rsidR="000E7326" w:rsidRPr="000E732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舉行</w:t>
      </w:r>
      <w:r w:rsidRPr="00EC4B05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「123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全國聯合拍賣會」</w:t>
      </w:r>
      <w:r w:rsidR="00004A4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0E732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本次拍賣會最受</w:t>
      </w:r>
      <w:r w:rsidR="000C152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注目</w:t>
      </w:r>
      <w:r w:rsidR="000E732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者，</w:t>
      </w:r>
      <w:r w:rsidR="000C152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當屬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瑞穗鄉青山段農地，面積約912坪</w:t>
      </w:r>
      <w:r w:rsidR="005834A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，已進行至第4拍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，底價下殺至160萬元，換算每坪只要1700</w:t>
      </w:r>
      <w:r w:rsidR="005834A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餘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元，相當超值！</w:t>
      </w:r>
      <w:r w:rsidR="005834A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由於本件標的已進入最後一次拍賣，有興趣民眾可以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把握機會</w:t>
      </w:r>
      <w:r w:rsidR="005834A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搶便宜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。此外，</w:t>
      </w:r>
      <w:proofErr w:type="gramStart"/>
      <w:r w:rsidR="008A5BF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臺</w:t>
      </w:r>
      <w:proofErr w:type="gramEnd"/>
      <w:r w:rsidR="008A5BF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東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知本溫泉區「</w:t>
      </w:r>
      <w:proofErr w:type="gramStart"/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逸軒溫泉</w:t>
      </w:r>
      <w:proofErr w:type="gramEnd"/>
      <w:r w:rsidR="004657C9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天廈大樓」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持續火熱</w:t>
      </w:r>
      <w:r w:rsidR="005834A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拍賣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794356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本次拍賣會仍有28標套房釋出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794356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要買要快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。</w:t>
      </w:r>
    </w:p>
    <w:p w14:paraId="1A57EA36" w14:textId="06940BCE" w:rsidR="005B2013" w:rsidRDefault="005B2013" w:rsidP="005B2013">
      <w:pPr>
        <w:widowControl/>
        <w:spacing w:before="240" w:after="104" w:line="440" w:lineRule="exact"/>
        <w:ind w:firstLineChars="170" w:firstLine="54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5B201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本次拍賣會，自當日下午2時30分起，開放不動產現場投標，3時整準時開標。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最受矚目的「瑞穗鄉青山段」農地，</w:t>
      </w:r>
      <w:r w:rsidRPr="005B2013">
        <w:rPr>
          <w:rFonts w:ascii="標楷體" w:eastAsia="標楷體" w:hAnsi="標楷體" w:cs="Arial"/>
          <w:color w:val="000000"/>
          <w:kern w:val="0"/>
          <w:sz w:val="32"/>
          <w:szCs w:val="32"/>
        </w:rPr>
        <w:t>土地方正平整，鄰近台9線鶴岡茶區，位於富源溪旁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，土壤肥沃，</w:t>
      </w:r>
      <w:r w:rsidRPr="005B2013">
        <w:rPr>
          <w:rFonts w:ascii="標楷體" w:eastAsia="標楷體" w:hAnsi="標楷體" w:cs="Arial"/>
          <w:color w:val="000000"/>
          <w:kern w:val="0"/>
          <w:sz w:val="32"/>
          <w:szCs w:val="32"/>
        </w:rPr>
        <w:t>適宜農耕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，附近</w:t>
      </w:r>
      <w:r w:rsidRPr="005B2013">
        <w:rPr>
          <w:rFonts w:ascii="標楷體" w:eastAsia="標楷體" w:hAnsi="標楷體" w:cs="Arial"/>
          <w:color w:val="000000"/>
          <w:kern w:val="0"/>
          <w:sz w:val="32"/>
          <w:szCs w:val="32"/>
        </w:rPr>
        <w:t>風景秀麗，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景緻宜人，距</w:t>
      </w:r>
      <w:r w:rsidRPr="005B2013">
        <w:rPr>
          <w:rFonts w:ascii="標楷體" w:eastAsia="標楷體" w:hAnsi="標楷體" w:cs="Arial"/>
          <w:color w:val="000000"/>
          <w:kern w:val="0"/>
          <w:sz w:val="32"/>
          <w:szCs w:val="32"/>
        </w:rPr>
        <w:t>離瑞穗市區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僅</w:t>
      </w:r>
      <w:r w:rsidRPr="005B2013">
        <w:rPr>
          <w:rFonts w:ascii="標楷體" w:eastAsia="標楷體" w:hAnsi="標楷體" w:cs="Arial"/>
          <w:color w:val="000000"/>
          <w:kern w:val="0"/>
          <w:sz w:val="32"/>
          <w:szCs w:val="32"/>
        </w:rPr>
        <w:t>10分鐘車程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Pr="005B2013">
        <w:rPr>
          <w:rFonts w:ascii="標楷體" w:eastAsia="標楷體" w:hAnsi="標楷體" w:cs="Arial"/>
          <w:color w:val="000000"/>
          <w:kern w:val="0"/>
          <w:sz w:val="32"/>
          <w:szCs w:val="32"/>
        </w:rPr>
        <w:t>為使法拍資訊更加透明，保障應買人權益，本</w:t>
      </w:r>
      <w:r w:rsidR="005834A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物件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特別提供</w:t>
      </w:r>
      <w:r w:rsidRPr="005B2013">
        <w:rPr>
          <w:rFonts w:ascii="標楷體" w:eastAsia="標楷體" w:hAnsi="標楷體" w:cs="Arial"/>
          <w:color w:val="000000"/>
          <w:kern w:val="0"/>
          <w:sz w:val="32"/>
          <w:szCs w:val="32"/>
        </w:rPr>
        <w:t>「無人機空拍影片」，讓民眾可從空中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視角俯瞰標</w:t>
      </w:r>
      <w:bookmarkStart w:id="0" w:name="_GoBack"/>
      <w:bookmarkEnd w:id="0"/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的，絕美景觀一覽無遺（</w:t>
      </w:r>
      <w:hyperlink r:id="rId7" w:history="1">
        <w:r w:rsidR="009E4607" w:rsidRPr="00334FB9">
          <w:rPr>
            <w:rStyle w:val="a3"/>
            <w:rFonts w:ascii="標楷體" w:eastAsia="標楷體" w:hAnsi="標楷體" w:cs="Arial"/>
            <w:kern w:val="0"/>
            <w:sz w:val="32"/>
            <w:szCs w:val="32"/>
          </w:rPr>
          <w:t>https://www.youtube.com/watch?v=Fxzqn1BS-FY</w:t>
        </w:r>
      </w:hyperlink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  <w:r w:rsidRPr="005B2013">
        <w:rPr>
          <w:rFonts w:ascii="標楷體" w:eastAsia="標楷體" w:hAnsi="標楷體" w:cs="Arial"/>
          <w:color w:val="000000"/>
          <w:kern w:val="0"/>
          <w:sz w:val="32"/>
          <w:szCs w:val="32"/>
        </w:rPr>
        <w:t>。</w:t>
      </w:r>
      <w:r w:rsidR="009E46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此次為最後一次拍賣，籲請民眾務必把握良機。</w:t>
      </w:r>
    </w:p>
    <w:p w14:paraId="1D57179B" w14:textId="16C31274" w:rsidR="0030231E" w:rsidRDefault="009E4607" w:rsidP="009E4607">
      <w:pPr>
        <w:widowControl/>
        <w:spacing w:before="240" w:after="104" w:line="440" w:lineRule="exact"/>
        <w:ind w:firstLineChars="170" w:firstLine="544"/>
        <w:jc w:val="both"/>
        <w:rPr>
          <w:rFonts w:ascii="標楷體" w:eastAsia="標楷體" w:hAnsi="標楷體" w:cs="新細明體"/>
          <w:bCs/>
          <w:color w:val="000000" w:themeColor="text1"/>
          <w:kern w:val="0"/>
          <w:sz w:val="32"/>
          <w:szCs w:val="32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此外，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「逸軒</w:t>
      </w:r>
      <w:proofErr w:type="gramEnd"/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溫泉天廈大樓」套房在4、5月聯合拍賣會已售出5</w:t>
      </w:r>
      <w:r w:rsidR="002F2F9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間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套房，本次為第3次拍賣，底價再打8折，最低價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50</w:t>
      </w:r>
      <w:r w:rsidRPr="00F236C5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萬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3,110</w:t>
      </w:r>
      <w:r w:rsidRPr="00F236C5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元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起</w:t>
      </w:r>
      <w:r w:rsidRPr="009E46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錯過可惜。</w:t>
      </w:r>
      <w:r w:rsid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有任何投標問題，歡迎撥打專線電話：03-8348516轉181，將有專人為您服務。</w:t>
      </w:r>
    </w:p>
    <w:p w14:paraId="2541D39B" w14:textId="2B6A9C12" w:rsidR="005B2013" w:rsidRPr="009E4607" w:rsidRDefault="009E4607" w:rsidP="005B2013">
      <w:pPr>
        <w:widowControl/>
        <w:spacing w:before="240" w:after="104" w:line="440" w:lineRule="exact"/>
        <w:ind w:firstLineChars="214" w:firstLine="685"/>
        <w:jc w:val="both"/>
        <w:rPr>
          <w:rFonts w:ascii="標楷體" w:eastAsia="標楷體" w:hAnsi="標楷體" w:cs="新細明體"/>
          <w:bCs/>
          <w:color w:val="000000" w:themeColor="text1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其他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更多法拍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物件及資訊，</w:t>
      </w:r>
      <w:r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請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上該</w:t>
      </w:r>
      <w:r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分署官方網站</w:t>
      </w:r>
      <w:proofErr w:type="gramStart"/>
      <w:r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</w:t>
      </w:r>
      <w:proofErr w:type="gramEnd"/>
      <w:r w:rsidRPr="00732A43">
        <w:rPr>
          <w:rFonts w:ascii="標楷體" w:eastAsia="標楷體" w:hAnsi="標楷體" w:cs="Arial"/>
          <w:color w:val="000000"/>
          <w:kern w:val="0"/>
          <w:sz w:val="32"/>
          <w:szCs w:val="32"/>
          <w:u w:val="single"/>
        </w:rPr>
        <w:t>https://www.hly.moj.gov.tw/</w:t>
      </w:r>
      <w:proofErr w:type="gramStart"/>
      <w:r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  <w:proofErr w:type="gramEnd"/>
      <w:r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或行政執行署拍賣公告查詢系統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</w:t>
      </w:r>
      <w:proofErr w:type="gramEnd"/>
      <w:r w:rsidR="00EE3D49">
        <w:fldChar w:fldCharType="begin"/>
      </w:r>
      <w:r w:rsidR="00EE3D49">
        <w:instrText xml:space="preserve"> HYPERLINK "https://gov.tw/3eF" </w:instrText>
      </w:r>
      <w:r w:rsidR="00EE3D49">
        <w:fldChar w:fldCharType="separate"/>
      </w:r>
      <w:r w:rsidRPr="00FC2D71">
        <w:rPr>
          <w:rStyle w:val="a3"/>
          <w:rFonts w:ascii="標楷體" w:eastAsia="標楷體" w:hAnsi="標楷體"/>
          <w:color w:val="000000"/>
          <w:sz w:val="32"/>
          <w:szCs w:val="32"/>
        </w:rPr>
        <w:t>https://gov.tw/3eF</w:t>
      </w:r>
      <w:r w:rsidR="00EE3D49">
        <w:rPr>
          <w:rStyle w:val="a3"/>
          <w:rFonts w:ascii="標楷體" w:eastAsia="標楷體" w:hAnsi="標楷體"/>
          <w:color w:val="000000"/>
          <w:sz w:val="32"/>
          <w:szCs w:val="32"/>
        </w:rPr>
        <w:fldChar w:fldCharType="end"/>
      </w:r>
      <w:proofErr w:type="gramStart"/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查詢</w:t>
      </w:r>
      <w:r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歡迎有興趣民眾踴躍參加，把握投資置產的</w:t>
      </w:r>
      <w:r w:rsidR="002F2F9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絕佳機會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3C67C6BB" w14:textId="5EB578F3" w:rsidR="00794356" w:rsidRDefault="00794356" w:rsidP="00794356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794356">
        <w:rPr>
          <w:rFonts w:ascii="標楷體" w:eastAsia="標楷體" w:hAnsi="標楷體" w:cs="Arial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72EDEA6D" wp14:editId="7D5AB1A7">
            <wp:extent cx="6074240" cy="3556000"/>
            <wp:effectExtent l="0" t="0" r="3175" b="6350"/>
            <wp:docPr id="13832695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563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4588" cy="356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C230" w14:textId="7B182ECB" w:rsidR="00794356" w:rsidRDefault="000A352F" w:rsidP="000A352F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</w:t>
      </w:r>
      <w:r w:rsidR="00FA602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最後一次拍賣機會，瑞穗鄉青山段美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地空拍照）</w:t>
      </w:r>
    </w:p>
    <w:p w14:paraId="7CFF0EFE" w14:textId="775CDAB3" w:rsidR="00F53B21" w:rsidRPr="00EA6AAB" w:rsidRDefault="003964B6" w:rsidP="0044555A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3EA4BEE2" wp14:editId="72860B98">
            <wp:extent cx="6088380" cy="4566285"/>
            <wp:effectExtent l="0" t="0" r="7620" b="5715"/>
            <wp:docPr id="320736899" name="圖片 2" descr="圖片已下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片已下架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5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68359" w14:textId="437A1581" w:rsidR="00732A43" w:rsidRPr="000A352F" w:rsidRDefault="007035D1" w:rsidP="00732A43">
      <w:pPr>
        <w:widowControl/>
        <w:spacing w:before="240" w:after="104"/>
        <w:jc w:val="both"/>
        <w:rPr>
          <w:rFonts w:ascii="標楷體" w:eastAsia="標楷體" w:hAnsi="標楷體" w:cs="Arial"/>
          <w:color w:val="000000" w:themeColor="text1"/>
          <w:kern w:val="0"/>
          <w:sz w:val="32"/>
          <w:szCs w:val="36"/>
        </w:rPr>
      </w:pPr>
      <w:r w:rsidRPr="000A352F">
        <w:rPr>
          <w:rFonts w:ascii="標楷體" w:eastAsia="標楷體" w:hAnsi="標楷體" w:cs="Arial" w:hint="eastAsia"/>
          <w:color w:val="000000" w:themeColor="text1"/>
          <w:kern w:val="0"/>
          <w:sz w:val="32"/>
          <w:szCs w:val="36"/>
        </w:rPr>
        <w:t>（</w:t>
      </w:r>
      <w:r w:rsidR="00FA6022">
        <w:rPr>
          <w:rFonts w:ascii="標楷體" w:eastAsia="標楷體" w:hAnsi="標楷體" w:cs="Arial" w:hint="eastAsia"/>
          <w:color w:val="000000" w:themeColor="text1"/>
          <w:kern w:val="0"/>
          <w:sz w:val="32"/>
          <w:szCs w:val="36"/>
        </w:rPr>
        <w:t>持續火燙的</w:t>
      </w:r>
      <w:r w:rsidRPr="000A352F">
        <w:rPr>
          <w:rFonts w:ascii="標楷體" w:eastAsia="標楷體" w:hAnsi="標楷體" w:cs="Arial" w:hint="eastAsia"/>
          <w:color w:val="000000" w:themeColor="text1"/>
          <w:kern w:val="0"/>
          <w:sz w:val="32"/>
          <w:szCs w:val="36"/>
        </w:rPr>
        <w:t>知本溫泉</w:t>
      </w:r>
      <w:r w:rsidR="00732A43" w:rsidRPr="000A352F">
        <w:rPr>
          <w:rFonts w:ascii="標楷體" w:eastAsia="標楷體" w:hAnsi="標楷體" w:cs="Arial" w:hint="eastAsia"/>
          <w:color w:val="000000" w:themeColor="text1"/>
          <w:kern w:val="0"/>
          <w:sz w:val="32"/>
          <w:szCs w:val="36"/>
        </w:rPr>
        <w:t>套房，圖為</w:t>
      </w:r>
      <w:r w:rsidR="002F0F15" w:rsidRPr="000A352F">
        <w:rPr>
          <w:rFonts w:ascii="標楷體" w:eastAsia="標楷體" w:hAnsi="標楷體" w:cs="Arial" w:hint="eastAsia"/>
          <w:color w:val="000000" w:themeColor="text1"/>
          <w:kern w:val="0"/>
          <w:sz w:val="32"/>
          <w:szCs w:val="36"/>
        </w:rPr>
        <w:t>第</w:t>
      </w:r>
      <w:r w:rsidR="00FA6022">
        <w:rPr>
          <w:rFonts w:ascii="標楷體" w:eastAsia="標楷體" w:hAnsi="標楷體" w:cs="Arial" w:hint="eastAsia"/>
          <w:color w:val="000000" w:themeColor="text1"/>
          <w:kern w:val="0"/>
          <w:sz w:val="32"/>
          <w:szCs w:val="36"/>
        </w:rPr>
        <w:t>33</w:t>
      </w:r>
      <w:r w:rsidR="002F0F15" w:rsidRPr="000A352F">
        <w:rPr>
          <w:rFonts w:ascii="標楷體" w:eastAsia="標楷體" w:hAnsi="標楷體" w:cs="Arial" w:hint="eastAsia"/>
          <w:color w:val="000000" w:themeColor="text1"/>
          <w:kern w:val="0"/>
          <w:sz w:val="32"/>
          <w:szCs w:val="36"/>
        </w:rPr>
        <w:t>標屋</w:t>
      </w:r>
      <w:proofErr w:type="gramStart"/>
      <w:r w:rsidR="002F0F15" w:rsidRPr="000A352F">
        <w:rPr>
          <w:rFonts w:ascii="標楷體" w:eastAsia="標楷體" w:hAnsi="標楷體" w:cs="Arial" w:hint="eastAsia"/>
          <w:color w:val="000000" w:themeColor="text1"/>
          <w:kern w:val="0"/>
          <w:sz w:val="32"/>
          <w:szCs w:val="36"/>
        </w:rPr>
        <w:t>況</w:t>
      </w:r>
      <w:proofErr w:type="gramEnd"/>
      <w:r w:rsidR="00732A43" w:rsidRPr="000A352F">
        <w:rPr>
          <w:rFonts w:ascii="標楷體" w:eastAsia="標楷體" w:hAnsi="標楷體" w:cs="Arial" w:hint="eastAsia"/>
          <w:color w:val="000000" w:themeColor="text1"/>
          <w:kern w:val="0"/>
          <w:sz w:val="32"/>
          <w:szCs w:val="36"/>
        </w:rPr>
        <w:t>）</w:t>
      </w:r>
    </w:p>
    <w:sectPr w:rsidR="00732A43" w:rsidRPr="000A352F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D43B7C" w14:textId="77777777" w:rsidR="00EE3D49" w:rsidRDefault="00EE3D49" w:rsidP="00BA6429">
      <w:r>
        <w:separator/>
      </w:r>
    </w:p>
  </w:endnote>
  <w:endnote w:type="continuationSeparator" w:id="0">
    <w:p w14:paraId="38B16186" w14:textId="77777777" w:rsidR="00EE3D49" w:rsidRDefault="00EE3D49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949A1F" w14:textId="77777777" w:rsidR="00EE3D49" w:rsidRDefault="00EE3D49" w:rsidP="00BA6429">
      <w:r>
        <w:separator/>
      </w:r>
    </w:p>
  </w:footnote>
  <w:footnote w:type="continuationSeparator" w:id="0">
    <w:p w14:paraId="67FD8916" w14:textId="77777777" w:rsidR="00EE3D49" w:rsidRDefault="00EE3D49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04A49"/>
    <w:rsid w:val="00022285"/>
    <w:rsid w:val="0002760C"/>
    <w:rsid w:val="00055099"/>
    <w:rsid w:val="00063134"/>
    <w:rsid w:val="0006723F"/>
    <w:rsid w:val="00071020"/>
    <w:rsid w:val="0007187F"/>
    <w:rsid w:val="0009276E"/>
    <w:rsid w:val="000A352F"/>
    <w:rsid w:val="000A60D6"/>
    <w:rsid w:val="000B4CEE"/>
    <w:rsid w:val="000C152D"/>
    <w:rsid w:val="000E7326"/>
    <w:rsid w:val="00137598"/>
    <w:rsid w:val="00150AC8"/>
    <w:rsid w:val="00162C48"/>
    <w:rsid w:val="001759EA"/>
    <w:rsid w:val="001A3144"/>
    <w:rsid w:val="001E47FE"/>
    <w:rsid w:val="00203550"/>
    <w:rsid w:val="00205830"/>
    <w:rsid w:val="00210BA6"/>
    <w:rsid w:val="002152E4"/>
    <w:rsid w:val="00216773"/>
    <w:rsid w:val="002174AE"/>
    <w:rsid w:val="00224AC7"/>
    <w:rsid w:val="00231E54"/>
    <w:rsid w:val="0027138D"/>
    <w:rsid w:val="00275EFD"/>
    <w:rsid w:val="00285F1C"/>
    <w:rsid w:val="002E52CF"/>
    <w:rsid w:val="002F0F15"/>
    <w:rsid w:val="002F2F9A"/>
    <w:rsid w:val="002F323E"/>
    <w:rsid w:val="002F5379"/>
    <w:rsid w:val="0030231E"/>
    <w:rsid w:val="00313C04"/>
    <w:rsid w:val="00321B85"/>
    <w:rsid w:val="00323C71"/>
    <w:rsid w:val="0032502D"/>
    <w:rsid w:val="003472F5"/>
    <w:rsid w:val="00354B59"/>
    <w:rsid w:val="00370768"/>
    <w:rsid w:val="00372589"/>
    <w:rsid w:val="00376076"/>
    <w:rsid w:val="003964B6"/>
    <w:rsid w:val="003A38F9"/>
    <w:rsid w:val="003A3DA7"/>
    <w:rsid w:val="003A6511"/>
    <w:rsid w:val="003A7B7D"/>
    <w:rsid w:val="003C2C4F"/>
    <w:rsid w:val="003C45AA"/>
    <w:rsid w:val="003C45B8"/>
    <w:rsid w:val="003C6545"/>
    <w:rsid w:val="003C708E"/>
    <w:rsid w:val="003E0188"/>
    <w:rsid w:val="003F46A0"/>
    <w:rsid w:val="00401EAE"/>
    <w:rsid w:val="004216C0"/>
    <w:rsid w:val="00431FE4"/>
    <w:rsid w:val="00441A0B"/>
    <w:rsid w:val="0044555A"/>
    <w:rsid w:val="004657C9"/>
    <w:rsid w:val="00471080"/>
    <w:rsid w:val="00474975"/>
    <w:rsid w:val="00483055"/>
    <w:rsid w:val="004A11DC"/>
    <w:rsid w:val="004A1654"/>
    <w:rsid w:val="004A5424"/>
    <w:rsid w:val="004C5C1E"/>
    <w:rsid w:val="004E0434"/>
    <w:rsid w:val="004F287F"/>
    <w:rsid w:val="00501AAA"/>
    <w:rsid w:val="00517642"/>
    <w:rsid w:val="00530B58"/>
    <w:rsid w:val="005412D0"/>
    <w:rsid w:val="00570AA6"/>
    <w:rsid w:val="00574AEE"/>
    <w:rsid w:val="005834AC"/>
    <w:rsid w:val="005B2013"/>
    <w:rsid w:val="005B6842"/>
    <w:rsid w:val="005C1D3D"/>
    <w:rsid w:val="005D0D4F"/>
    <w:rsid w:val="005D38AD"/>
    <w:rsid w:val="005F354D"/>
    <w:rsid w:val="006265E7"/>
    <w:rsid w:val="00627631"/>
    <w:rsid w:val="00631A98"/>
    <w:rsid w:val="006432E3"/>
    <w:rsid w:val="00651B2E"/>
    <w:rsid w:val="006567BC"/>
    <w:rsid w:val="00680424"/>
    <w:rsid w:val="006921FD"/>
    <w:rsid w:val="00693625"/>
    <w:rsid w:val="006A0F70"/>
    <w:rsid w:val="006A5006"/>
    <w:rsid w:val="006C4137"/>
    <w:rsid w:val="006C6EE3"/>
    <w:rsid w:val="007035D1"/>
    <w:rsid w:val="0070502B"/>
    <w:rsid w:val="00732A43"/>
    <w:rsid w:val="00751176"/>
    <w:rsid w:val="007717C9"/>
    <w:rsid w:val="00772173"/>
    <w:rsid w:val="00773E2D"/>
    <w:rsid w:val="00794356"/>
    <w:rsid w:val="007A27B2"/>
    <w:rsid w:val="007A4263"/>
    <w:rsid w:val="007B5F82"/>
    <w:rsid w:val="007B78C7"/>
    <w:rsid w:val="007E2A36"/>
    <w:rsid w:val="00802B7A"/>
    <w:rsid w:val="008132C6"/>
    <w:rsid w:val="00817826"/>
    <w:rsid w:val="00842C50"/>
    <w:rsid w:val="00851EC2"/>
    <w:rsid w:val="00855E16"/>
    <w:rsid w:val="00856D44"/>
    <w:rsid w:val="00892340"/>
    <w:rsid w:val="008A11F9"/>
    <w:rsid w:val="008A5BF3"/>
    <w:rsid w:val="008A5E4A"/>
    <w:rsid w:val="008B564A"/>
    <w:rsid w:val="008B64DF"/>
    <w:rsid w:val="008C244F"/>
    <w:rsid w:val="008D5CFD"/>
    <w:rsid w:val="008E35D2"/>
    <w:rsid w:val="008F27C6"/>
    <w:rsid w:val="008F6966"/>
    <w:rsid w:val="0090691D"/>
    <w:rsid w:val="00911D2A"/>
    <w:rsid w:val="009274CC"/>
    <w:rsid w:val="0093051D"/>
    <w:rsid w:val="00934340"/>
    <w:rsid w:val="00937FC9"/>
    <w:rsid w:val="00940971"/>
    <w:rsid w:val="0095096A"/>
    <w:rsid w:val="00961990"/>
    <w:rsid w:val="00970367"/>
    <w:rsid w:val="00974FA7"/>
    <w:rsid w:val="00980E01"/>
    <w:rsid w:val="0099290B"/>
    <w:rsid w:val="009A4991"/>
    <w:rsid w:val="009A542F"/>
    <w:rsid w:val="009C5D32"/>
    <w:rsid w:val="009D4E68"/>
    <w:rsid w:val="009E4607"/>
    <w:rsid w:val="009F351A"/>
    <w:rsid w:val="00A01DA3"/>
    <w:rsid w:val="00A13985"/>
    <w:rsid w:val="00A628E9"/>
    <w:rsid w:val="00A64FD6"/>
    <w:rsid w:val="00A77061"/>
    <w:rsid w:val="00A86AEE"/>
    <w:rsid w:val="00A9129E"/>
    <w:rsid w:val="00A94E0B"/>
    <w:rsid w:val="00AA3243"/>
    <w:rsid w:val="00AD7753"/>
    <w:rsid w:val="00AF1743"/>
    <w:rsid w:val="00AF6328"/>
    <w:rsid w:val="00AF7CA4"/>
    <w:rsid w:val="00B05BC0"/>
    <w:rsid w:val="00B074F0"/>
    <w:rsid w:val="00B11FFD"/>
    <w:rsid w:val="00B132C9"/>
    <w:rsid w:val="00B30A6D"/>
    <w:rsid w:val="00B541D8"/>
    <w:rsid w:val="00B6097E"/>
    <w:rsid w:val="00B748E8"/>
    <w:rsid w:val="00B82DEE"/>
    <w:rsid w:val="00B96DF4"/>
    <w:rsid w:val="00BA6429"/>
    <w:rsid w:val="00BB7837"/>
    <w:rsid w:val="00BC1C04"/>
    <w:rsid w:val="00BD20E5"/>
    <w:rsid w:val="00BD2E54"/>
    <w:rsid w:val="00BD30E9"/>
    <w:rsid w:val="00C03223"/>
    <w:rsid w:val="00C30FA0"/>
    <w:rsid w:val="00C375E9"/>
    <w:rsid w:val="00C4759A"/>
    <w:rsid w:val="00C657E5"/>
    <w:rsid w:val="00CB5B48"/>
    <w:rsid w:val="00CB5CD5"/>
    <w:rsid w:val="00CD2D1B"/>
    <w:rsid w:val="00CE2AC1"/>
    <w:rsid w:val="00CE4FD3"/>
    <w:rsid w:val="00CF1578"/>
    <w:rsid w:val="00D0009C"/>
    <w:rsid w:val="00D154CC"/>
    <w:rsid w:val="00D27249"/>
    <w:rsid w:val="00D33355"/>
    <w:rsid w:val="00D4071E"/>
    <w:rsid w:val="00D4738E"/>
    <w:rsid w:val="00D5691B"/>
    <w:rsid w:val="00D84A98"/>
    <w:rsid w:val="00D931D0"/>
    <w:rsid w:val="00DA0A4F"/>
    <w:rsid w:val="00DB0EEA"/>
    <w:rsid w:val="00DC091A"/>
    <w:rsid w:val="00DE103A"/>
    <w:rsid w:val="00DE2BF9"/>
    <w:rsid w:val="00E032F0"/>
    <w:rsid w:val="00E178FB"/>
    <w:rsid w:val="00E212E6"/>
    <w:rsid w:val="00E43AF2"/>
    <w:rsid w:val="00E453E6"/>
    <w:rsid w:val="00E45B9B"/>
    <w:rsid w:val="00E61F24"/>
    <w:rsid w:val="00E76CA3"/>
    <w:rsid w:val="00E825F3"/>
    <w:rsid w:val="00E959F8"/>
    <w:rsid w:val="00EA6AAB"/>
    <w:rsid w:val="00EC4B05"/>
    <w:rsid w:val="00ED0290"/>
    <w:rsid w:val="00ED7CF7"/>
    <w:rsid w:val="00EE3D49"/>
    <w:rsid w:val="00EE7967"/>
    <w:rsid w:val="00F11875"/>
    <w:rsid w:val="00F15D27"/>
    <w:rsid w:val="00F236C5"/>
    <w:rsid w:val="00F424CD"/>
    <w:rsid w:val="00F4412F"/>
    <w:rsid w:val="00F53B21"/>
    <w:rsid w:val="00F84A9A"/>
    <w:rsid w:val="00F86F9D"/>
    <w:rsid w:val="00F95D93"/>
    <w:rsid w:val="00FA6022"/>
    <w:rsid w:val="00FB2DB0"/>
    <w:rsid w:val="00FB6F95"/>
    <w:rsid w:val="00FC080C"/>
    <w:rsid w:val="00FC5027"/>
    <w:rsid w:val="00FD169E"/>
    <w:rsid w:val="00FF25BC"/>
    <w:rsid w:val="00FF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UnresolvedMention">
    <w:name w:val="Unresolved Mention"/>
    <w:basedOn w:val="a0"/>
    <w:uiPriority w:val="99"/>
    <w:semiHidden/>
    <w:unhideWhenUsed/>
    <w:rsid w:val="009E46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xzqn1BS-F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135</Words>
  <Characters>772</Characters>
  <Application>Microsoft Office Word</Application>
  <DocSecurity>0</DocSecurity>
  <Lines>6</Lines>
  <Paragraphs>1</Paragraphs>
  <ScaleCrop>false</ScaleCrop>
  <Company>MOJ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MOJ</cp:lastModifiedBy>
  <cp:revision>7</cp:revision>
  <cp:lastPrinted>2025-06-27T00:30:00Z</cp:lastPrinted>
  <dcterms:created xsi:type="dcterms:W3CDTF">2025-06-27T00:21:00Z</dcterms:created>
  <dcterms:modified xsi:type="dcterms:W3CDTF">2025-06-27T03:27:00Z</dcterms:modified>
</cp:coreProperties>
</file>